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№1997 от 19.06.2018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2-я Мичурина ул, дом № 25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19.06.2018 10:00 - 19.06.2018 13:00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Арбиева В.И.; Павлов Н.И.; Маспанов В.П.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ламп накаливания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ламп накаливания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00000011088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лампа ДРВ (250Вт Е 40)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181,23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245,68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00000011090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лампа ЛОН (95Вт, Е 27)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39,85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285,53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19.06.2018 10:00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19.06.2018 13:00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