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1" w:type="dxa"/>
        <w:tblInd w:w="97" w:type="dxa"/>
        <w:tblLook w:val="04A0" w:firstRow="1" w:lastRow="0" w:firstColumn="1" w:lastColumn="0" w:noHBand="0" w:noVBand="1"/>
      </w:tblPr>
      <w:tblGrid>
        <w:gridCol w:w="520"/>
        <w:gridCol w:w="6006"/>
        <w:gridCol w:w="3941"/>
        <w:gridCol w:w="877"/>
        <w:gridCol w:w="997"/>
        <w:gridCol w:w="1429"/>
        <w:gridCol w:w="971"/>
      </w:tblGrid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8E5B4E" w:rsidTr="00FD0232">
        <w:trPr>
          <w:trHeight w:val="288"/>
        </w:trPr>
        <w:tc>
          <w:tcPr>
            <w:tcW w:w="14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используемых на МКД ул. Афанасьева, д. 27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за май  2017</w:t>
            </w:r>
          </w:p>
        </w:tc>
      </w:tr>
      <w:tr w:rsidR="000A2970" w:rsidRPr="008E5B4E" w:rsidTr="00FD023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A2970" w:rsidRPr="008E5B4E" w:rsidTr="00FD02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5B4E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End"/>
            <w:r w:rsidRPr="008E5B4E">
              <w:rPr>
                <w:rFonts w:ascii="Calibri" w:eastAsia="Times New Roman" w:hAnsi="Calibri" w:cs="Times New Roman"/>
                <w:color w:val="000000"/>
              </w:rPr>
              <w:t xml:space="preserve">/сварочные работы по </w:t>
            </w:r>
            <w:proofErr w:type="spellStart"/>
            <w:r w:rsidRPr="008E5B4E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8E5B4E">
              <w:rPr>
                <w:rFonts w:ascii="Calibri" w:eastAsia="Times New Roman" w:hAnsi="Calibri" w:cs="Times New Roman"/>
                <w:color w:val="000000"/>
              </w:rPr>
              <w:t>. Течи по х/</w:t>
            </w:r>
            <w:proofErr w:type="gramStart"/>
            <w:r w:rsidRPr="008E5B4E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карбид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80,51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241,53</w:t>
            </w:r>
          </w:p>
        </w:tc>
      </w:tr>
      <w:tr w:rsidR="000A2970" w:rsidRPr="008E5B4E" w:rsidTr="00FD023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79,1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47,46</w:t>
            </w:r>
          </w:p>
        </w:tc>
      </w:tr>
      <w:tr w:rsidR="000A2970" w:rsidRPr="008E5B4E" w:rsidTr="00FD023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проволока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62,93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6,293</w:t>
            </w:r>
          </w:p>
        </w:tc>
      </w:tr>
      <w:tr w:rsidR="000A2970" w:rsidRPr="008E5B4E" w:rsidTr="00FD023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69,92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13,984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ремонт забора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гвозди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48,70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2,435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b/>
                <w:bCs/>
                <w:color w:val="00000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311,70</w:t>
            </w:r>
          </w:p>
        </w:tc>
      </w:tr>
      <w:tr w:rsidR="000A2970" w:rsidRPr="008E5B4E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известь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10,49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8E5B4E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20,98</w:t>
            </w:r>
          </w:p>
        </w:tc>
      </w:tr>
      <w:tr w:rsidR="000A2970" w:rsidRPr="008E5B4E" w:rsidTr="00FD0232">
        <w:trPr>
          <w:trHeight w:val="288"/>
        </w:trPr>
        <w:tc>
          <w:tcPr>
            <w:tcW w:w="10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8E5B4E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8E5B4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8E5B4E" w:rsidTr="00FD0232">
        <w:trPr>
          <w:trHeight w:val="288"/>
        </w:trPr>
        <w:tc>
          <w:tcPr>
            <w:tcW w:w="10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8E5B4E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8E5B4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8E5B4E" w:rsidTr="00FD0232">
        <w:trPr>
          <w:trHeight w:val="288"/>
        </w:trPr>
        <w:tc>
          <w:tcPr>
            <w:tcW w:w="10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B4E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8E5B4E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2970" w:rsidRDefault="000A2970" w:rsidP="000A2970">
      <w:pPr>
        <w:tabs>
          <w:tab w:val="left" w:pos="2039"/>
        </w:tabs>
      </w:pPr>
    </w:p>
    <w:tbl>
      <w:tblPr>
        <w:tblW w:w="13540" w:type="dxa"/>
        <w:tblInd w:w="97" w:type="dxa"/>
        <w:tblLook w:val="04A0" w:firstRow="1" w:lastRow="0" w:firstColumn="1" w:lastColumn="0" w:noHBand="0" w:noVBand="1"/>
      </w:tblPr>
      <w:tblGrid>
        <w:gridCol w:w="520"/>
        <w:gridCol w:w="5980"/>
        <w:gridCol w:w="3300"/>
        <w:gridCol w:w="720"/>
        <w:gridCol w:w="760"/>
        <w:gridCol w:w="1060"/>
        <w:gridCol w:w="1200"/>
      </w:tblGrid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2F7847" w:rsidTr="00FD0232">
        <w:trPr>
          <w:trHeight w:val="288"/>
        </w:trPr>
        <w:tc>
          <w:tcPr>
            <w:tcW w:w="1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используемых на МКД ул. Афанасьева, д. 27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0A2970" w:rsidRPr="002F7847" w:rsidTr="00FD023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A2970" w:rsidRPr="002F7847" w:rsidTr="00FD0232">
        <w:trPr>
          <w:trHeight w:val="3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F7847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2F7847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2F7847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2F7847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2F7847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F7847">
              <w:rPr>
                <w:rFonts w:ascii="Bookman Old Style" w:eastAsia="Times New Roman" w:hAnsi="Bookman Old Style" w:cs="Times New Roman"/>
                <w:color w:val="000000"/>
              </w:rPr>
              <w:t>Окраска эл. узла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2F784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104,24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104,24</w:t>
            </w:r>
          </w:p>
        </w:tc>
      </w:tr>
      <w:tr w:rsidR="000A2970" w:rsidRPr="002F7847" w:rsidTr="00FD023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2F784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0A2970" w:rsidRPr="002F7847" w:rsidTr="00FD0232">
        <w:trPr>
          <w:trHeight w:val="288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2F7847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2F784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2F7847" w:rsidTr="00FD0232">
        <w:trPr>
          <w:trHeight w:val="288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2F7847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2F784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2F7847" w:rsidTr="00FD0232">
        <w:trPr>
          <w:trHeight w:val="288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47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2F7847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2970" w:rsidRDefault="000A2970" w:rsidP="000A2970">
      <w:pPr>
        <w:tabs>
          <w:tab w:val="left" w:pos="2039"/>
        </w:tabs>
      </w:pPr>
    </w:p>
    <w:tbl>
      <w:tblPr>
        <w:tblW w:w="13220" w:type="dxa"/>
        <w:tblInd w:w="94" w:type="dxa"/>
        <w:tblLook w:val="04A0" w:firstRow="1" w:lastRow="0" w:firstColumn="1" w:lastColumn="0" w:noHBand="0" w:noVBand="1"/>
      </w:tblPr>
      <w:tblGrid>
        <w:gridCol w:w="520"/>
        <w:gridCol w:w="5820"/>
        <w:gridCol w:w="3220"/>
        <w:gridCol w:w="700"/>
        <w:gridCol w:w="740"/>
        <w:gridCol w:w="1040"/>
        <w:gridCol w:w="1180"/>
      </w:tblGrid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484095" w:rsidTr="00FD0232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используемых на МКД ул. Афанасьева, д. 27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0A2970" w:rsidRPr="00484095" w:rsidTr="00FD023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A2970" w:rsidRPr="00484095" w:rsidTr="00FD0232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84095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84095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0A2970" w:rsidRPr="00484095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484095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2970" w:rsidRPr="00484095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484095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484095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484095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484095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484095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970" w:rsidRPr="00484095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095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484095" w:rsidRDefault="000A2970" w:rsidP="00FD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2970" w:rsidRPr="00484095" w:rsidRDefault="000A2970" w:rsidP="000A2970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5820"/>
        <w:gridCol w:w="3220"/>
        <w:gridCol w:w="700"/>
        <w:gridCol w:w="740"/>
        <w:gridCol w:w="1040"/>
        <w:gridCol w:w="1180"/>
      </w:tblGrid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 ______________________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используемых на МКД ул. Афанасьева, д. 27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0A2970" w:rsidRPr="00646C77" w:rsidTr="00FD023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0A2970" w:rsidRPr="00646C77" w:rsidTr="00FD0232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46C7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46C7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46C77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46C77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0A2970" w:rsidRPr="00646C77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646C77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646C77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646C77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646C77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2970" w:rsidRPr="00FD6A17" w:rsidRDefault="000A2970" w:rsidP="000A2970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5820"/>
        <w:gridCol w:w="3220"/>
        <w:gridCol w:w="700"/>
        <w:gridCol w:w="740"/>
        <w:gridCol w:w="1040"/>
        <w:gridCol w:w="1180"/>
      </w:tblGrid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06029B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06029B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используемых на МКД ул. Афанасьева, д. 27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646C77">
              <w:rPr>
                <w:rFonts w:ascii="Calibri" w:eastAsia="Times New Roman" w:hAnsi="Calibri" w:cs="Calibri"/>
                <w:color w:val="000000"/>
              </w:rPr>
              <w:t xml:space="preserve">  2017</w:t>
            </w:r>
          </w:p>
        </w:tc>
      </w:tr>
      <w:tr w:rsidR="000A2970" w:rsidRPr="00646C77" w:rsidTr="00FD023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0A2970" w:rsidRPr="00646C77" w:rsidTr="00FD0232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46C7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46C7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6C77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70" w:rsidRPr="00646C77" w:rsidRDefault="000A2970" w:rsidP="00FD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646C77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646C77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646C77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646C77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C77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970" w:rsidRPr="00646C77" w:rsidTr="00FD02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0" w:rsidRPr="00646C77" w:rsidRDefault="000A2970" w:rsidP="00FD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2970" w:rsidRPr="00FD6A17" w:rsidRDefault="000A2970" w:rsidP="000A2970"/>
    <w:p w:rsidR="00B4510E" w:rsidRDefault="00B4510E">
      <w:bookmarkStart w:id="0" w:name="_GoBack"/>
      <w:bookmarkEnd w:id="0"/>
    </w:p>
    <w:sectPr w:rsidR="00B4510E" w:rsidSect="00035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1"/>
    <w:rsid w:val="000A2970"/>
    <w:rsid w:val="00962151"/>
    <w:rsid w:val="00B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2017-10-13T06:42:00Z</dcterms:created>
  <dcterms:modified xsi:type="dcterms:W3CDTF">2017-10-13T06:52:00Z</dcterms:modified>
</cp:coreProperties>
</file>